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1AC2E" w14:textId="1D730D80" w:rsidR="00C70E7A" w:rsidRDefault="00C70E7A" w:rsidP="00C70E7A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რესტორანი „სახლში“ აცხადებს ვაკანსიას </w:t>
      </w:r>
      <w:r>
        <w:rPr>
          <w:rFonts w:ascii="Sylfaen" w:hAnsi="Sylfaen"/>
          <w:b/>
          <w:lang w:val="ka-GE"/>
        </w:rPr>
        <w:t>ბუღალტრის თანაშემწე</w:t>
      </w:r>
      <w:r>
        <w:rPr>
          <w:rFonts w:ascii="Sylfaen" w:hAnsi="Sylfaen"/>
          <w:b/>
          <w:lang w:val="ka-GE"/>
        </w:rPr>
        <w:t xml:space="preserve"> პოზიციაზე.</w:t>
      </w:r>
    </w:p>
    <w:p w14:paraId="05C723DA" w14:textId="59353E5C" w:rsidR="00C70E7A" w:rsidRDefault="00C70E7A" w:rsidP="00C70E7A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პოზიცია - </w:t>
      </w:r>
      <w:r>
        <w:rPr>
          <w:rFonts w:ascii="Sylfaen" w:hAnsi="Sylfaen"/>
          <w:b/>
          <w:lang w:val="ka-GE"/>
        </w:rPr>
        <w:t>ბუღალტრის თანაშემწე</w:t>
      </w:r>
      <w:r>
        <w:rPr>
          <w:rFonts w:ascii="Sylfaen" w:hAnsi="Sylfaen"/>
          <w:b/>
          <w:lang w:val="ka-GE"/>
        </w:rPr>
        <w:t>.</w:t>
      </w:r>
    </w:p>
    <w:p w14:paraId="43B70C15" w14:textId="77777777" w:rsidR="00C70E7A" w:rsidRDefault="00C70E7A" w:rsidP="00C70E7A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ლოკაცია - ქუთაისი </w:t>
      </w:r>
    </w:p>
    <w:p w14:paraId="605749B5" w14:textId="77777777" w:rsidR="00C70E7A" w:rsidRDefault="00C70E7A" w:rsidP="00C70E7A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გრაფიკი - 5 სამუშაო დღე, 2 დასვენების დღე კვირაში</w:t>
      </w:r>
    </w:p>
    <w:p w14:paraId="784AEE01" w14:textId="6AA63EB0" w:rsidR="00C70E7A" w:rsidRDefault="00C70E7A" w:rsidP="00C70E7A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ძირითადი ფუნქცია-მოვალეობები: </w:t>
      </w:r>
    </w:p>
    <w:p w14:paraId="2A5B8F76" w14:textId="4EE43BF7" w:rsidR="00C70E7A" w:rsidRPr="00C70E7A" w:rsidRDefault="00C70E7A" w:rsidP="00C70E7A">
      <w:pPr>
        <w:pStyle w:val="NormalWeb"/>
        <w:numPr>
          <w:ilvl w:val="0"/>
          <w:numId w:val="7"/>
        </w:numPr>
        <w:rPr>
          <w:sz w:val="22"/>
          <w:lang w:val="ka-GE"/>
        </w:rPr>
      </w:pPr>
      <w:r w:rsidRPr="00C70E7A">
        <w:rPr>
          <w:rFonts w:ascii="Sylfaen" w:hAnsi="Sylfaen" w:cs="Sylfaen"/>
          <w:sz w:val="22"/>
          <w:lang w:val="ka-GE"/>
        </w:rPr>
        <w:t>შემოსავლისა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და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ხარჯების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აღრიცხვ</w:t>
      </w:r>
      <w:r>
        <w:rPr>
          <w:rFonts w:ascii="Sylfaen" w:hAnsi="Sylfaen" w:cs="Sylfaen"/>
          <w:sz w:val="22"/>
          <w:lang w:val="ka-GE"/>
        </w:rPr>
        <w:t>ა;</w:t>
      </w:r>
    </w:p>
    <w:p w14:paraId="159B780A" w14:textId="5EDFADEA" w:rsidR="00C70E7A" w:rsidRPr="00C70E7A" w:rsidRDefault="00C70E7A" w:rsidP="00C70E7A">
      <w:pPr>
        <w:pStyle w:val="NormalWeb"/>
        <w:numPr>
          <w:ilvl w:val="0"/>
          <w:numId w:val="7"/>
        </w:numPr>
        <w:rPr>
          <w:sz w:val="22"/>
          <w:lang w:val="ka-GE"/>
        </w:rPr>
      </w:pPr>
      <w:r w:rsidRPr="00C70E7A">
        <w:rPr>
          <w:rFonts w:ascii="Sylfaen" w:hAnsi="Sylfaen" w:cs="Sylfaen"/>
          <w:sz w:val="22"/>
          <w:lang w:val="ka-GE"/>
        </w:rPr>
        <w:t>საბუღალტრო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დოკუმენტაციის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დამუშავება</w:t>
      </w:r>
      <w:r>
        <w:rPr>
          <w:rFonts w:ascii="Sylfaen" w:hAnsi="Sylfaen" w:cs="Sylfaen"/>
          <w:sz w:val="22"/>
          <w:lang w:val="ka-GE"/>
        </w:rPr>
        <w:t>;</w:t>
      </w:r>
    </w:p>
    <w:p w14:paraId="0858C6C4" w14:textId="461FD262" w:rsidR="00C70E7A" w:rsidRPr="00C70E7A" w:rsidRDefault="00C70E7A" w:rsidP="00C70E7A">
      <w:pPr>
        <w:pStyle w:val="NormalWeb"/>
        <w:numPr>
          <w:ilvl w:val="0"/>
          <w:numId w:val="7"/>
        </w:numPr>
        <w:rPr>
          <w:sz w:val="22"/>
          <w:lang w:val="ka-GE"/>
        </w:rPr>
      </w:pPr>
      <w:r w:rsidRPr="00C70E7A">
        <w:rPr>
          <w:rFonts w:ascii="Sylfaen" w:hAnsi="Sylfaen" w:cs="Sylfaen"/>
          <w:sz w:val="22"/>
          <w:lang w:val="ka-GE"/>
        </w:rPr>
        <w:t>ინვოისების</w:t>
      </w:r>
      <w:r w:rsidRPr="00C70E7A">
        <w:rPr>
          <w:sz w:val="22"/>
          <w:lang w:val="ka-GE"/>
        </w:rPr>
        <w:t xml:space="preserve">, </w:t>
      </w:r>
      <w:r w:rsidRPr="00C70E7A">
        <w:rPr>
          <w:rFonts w:ascii="Sylfaen" w:hAnsi="Sylfaen" w:cs="Sylfaen"/>
          <w:sz w:val="22"/>
          <w:lang w:val="ka-GE"/>
        </w:rPr>
        <w:t>ზედნადებებისა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და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ხელშეკრულებების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აღრიცხვა</w:t>
      </w:r>
      <w:r>
        <w:rPr>
          <w:rFonts w:ascii="Sylfaen" w:hAnsi="Sylfaen" w:cs="Sylfaen"/>
          <w:sz w:val="22"/>
          <w:lang w:val="ka-GE"/>
        </w:rPr>
        <w:t>;</w:t>
      </w:r>
    </w:p>
    <w:p w14:paraId="50CE0A58" w14:textId="4DD6D46A" w:rsidR="00C70E7A" w:rsidRPr="00C70E7A" w:rsidRDefault="00C70E7A" w:rsidP="00C70E7A">
      <w:pPr>
        <w:pStyle w:val="NormalWeb"/>
        <w:numPr>
          <w:ilvl w:val="0"/>
          <w:numId w:val="7"/>
        </w:numPr>
        <w:rPr>
          <w:sz w:val="22"/>
          <w:lang w:val="ka-GE"/>
        </w:rPr>
      </w:pPr>
      <w:r w:rsidRPr="00C70E7A">
        <w:rPr>
          <w:rFonts w:ascii="Sylfaen" w:hAnsi="Sylfaen" w:cs="Sylfaen"/>
          <w:sz w:val="22"/>
          <w:lang w:val="ka-GE"/>
        </w:rPr>
        <w:t>სალაროსა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და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ბანკის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ოპერაციების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კონტროლი</w:t>
      </w:r>
      <w:r>
        <w:rPr>
          <w:rFonts w:ascii="Sylfaen" w:hAnsi="Sylfaen" w:cs="Sylfaen"/>
          <w:sz w:val="22"/>
          <w:lang w:val="ka-GE"/>
        </w:rPr>
        <w:t>;</w:t>
      </w:r>
    </w:p>
    <w:p w14:paraId="0B6FB434" w14:textId="459FC60B" w:rsidR="00C70E7A" w:rsidRPr="00C70E7A" w:rsidRDefault="00C70E7A" w:rsidP="00C70E7A">
      <w:pPr>
        <w:pStyle w:val="NormalWeb"/>
        <w:numPr>
          <w:ilvl w:val="0"/>
          <w:numId w:val="7"/>
        </w:numPr>
        <w:rPr>
          <w:sz w:val="22"/>
          <w:lang w:val="ka-GE"/>
        </w:rPr>
      </w:pPr>
      <w:r w:rsidRPr="00C70E7A">
        <w:rPr>
          <w:rFonts w:ascii="Sylfaen" w:hAnsi="Sylfaen" w:cs="Sylfaen"/>
          <w:sz w:val="22"/>
          <w:lang w:val="ka-GE"/>
        </w:rPr>
        <w:t>პროდუქციის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მოძრაობის</w:t>
      </w:r>
      <w:r w:rsidRPr="00C70E7A">
        <w:rPr>
          <w:sz w:val="22"/>
          <w:lang w:val="ka-GE"/>
        </w:rPr>
        <w:t xml:space="preserve"> (</w:t>
      </w:r>
      <w:r w:rsidRPr="00C70E7A">
        <w:rPr>
          <w:rFonts w:ascii="Sylfaen" w:hAnsi="Sylfaen" w:cs="Sylfaen"/>
          <w:sz w:val="22"/>
          <w:lang w:val="ka-GE"/>
        </w:rPr>
        <w:t>მარაგების</w:t>
      </w:r>
      <w:r w:rsidRPr="00C70E7A">
        <w:rPr>
          <w:sz w:val="22"/>
          <w:lang w:val="ka-GE"/>
        </w:rPr>
        <w:t xml:space="preserve">) </w:t>
      </w:r>
      <w:r w:rsidRPr="00C70E7A">
        <w:rPr>
          <w:rFonts w:ascii="Sylfaen" w:hAnsi="Sylfaen" w:cs="Sylfaen"/>
          <w:sz w:val="22"/>
          <w:lang w:val="ka-GE"/>
        </w:rPr>
        <w:t>აღრიცხვაში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მონაწილეობა</w:t>
      </w:r>
      <w:r>
        <w:rPr>
          <w:rFonts w:ascii="Sylfaen" w:hAnsi="Sylfaen" w:cs="Sylfaen"/>
          <w:sz w:val="22"/>
          <w:lang w:val="ka-GE"/>
        </w:rPr>
        <w:t>;</w:t>
      </w:r>
    </w:p>
    <w:p w14:paraId="06BFDC07" w14:textId="1D7D5E2D" w:rsidR="00C70E7A" w:rsidRPr="00C70E7A" w:rsidRDefault="00C70E7A" w:rsidP="00C70E7A">
      <w:pPr>
        <w:pStyle w:val="NormalWeb"/>
        <w:numPr>
          <w:ilvl w:val="0"/>
          <w:numId w:val="7"/>
        </w:numPr>
        <w:rPr>
          <w:sz w:val="22"/>
          <w:lang w:val="ka-GE"/>
        </w:rPr>
      </w:pPr>
      <w:r w:rsidRPr="00C70E7A">
        <w:rPr>
          <w:rFonts w:ascii="Sylfaen" w:hAnsi="Sylfaen" w:cs="Sylfaen"/>
          <w:sz w:val="22"/>
          <w:lang w:val="ka-GE"/>
        </w:rPr>
        <w:t>ბუღალტრის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დავალებების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შესრულება</w:t>
      </w:r>
      <w:r>
        <w:rPr>
          <w:rFonts w:ascii="Sylfaen" w:hAnsi="Sylfaen" w:cs="Sylfaen"/>
          <w:sz w:val="22"/>
          <w:lang w:val="ka-GE"/>
        </w:rPr>
        <w:t>;</w:t>
      </w:r>
    </w:p>
    <w:p w14:paraId="7732CBB5" w14:textId="77777777" w:rsidR="00C70E7A" w:rsidRDefault="00C70E7A" w:rsidP="00C70E7A">
      <w:pPr>
        <w:spacing w:before="100" w:beforeAutospacing="1" w:after="100" w:afterAutospacing="1" w:line="240" w:lineRule="auto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საკვალიფიკაციო მოთხოვნები:</w:t>
      </w:r>
    </w:p>
    <w:p w14:paraId="5539949E" w14:textId="40ADB414" w:rsidR="00C70E7A" w:rsidRPr="00C70E7A" w:rsidRDefault="00C70E7A" w:rsidP="00C70E7A">
      <w:pPr>
        <w:pStyle w:val="NormalWeb"/>
        <w:numPr>
          <w:ilvl w:val="0"/>
          <w:numId w:val="7"/>
        </w:numPr>
        <w:rPr>
          <w:sz w:val="22"/>
          <w:lang w:val="ka-GE"/>
        </w:rPr>
      </w:pPr>
      <w:r w:rsidRPr="00C70E7A">
        <w:rPr>
          <w:rFonts w:ascii="Sylfaen" w:hAnsi="Sylfaen" w:cs="Sylfaen"/>
          <w:sz w:val="22"/>
          <w:lang w:val="ka-GE"/>
        </w:rPr>
        <w:t>საბუღალტრო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სფეროში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მუშაობის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გამოცდილება</w:t>
      </w:r>
      <w:r>
        <w:rPr>
          <w:rFonts w:asciiTheme="minorHAnsi" w:hAnsiTheme="minorHAnsi"/>
          <w:sz w:val="22"/>
          <w:lang w:val="ka-GE"/>
        </w:rPr>
        <w:t>;</w:t>
      </w:r>
    </w:p>
    <w:p w14:paraId="1D075DAC" w14:textId="62E24A71" w:rsidR="00C70E7A" w:rsidRPr="00C70E7A" w:rsidRDefault="00C70E7A" w:rsidP="00C70E7A">
      <w:pPr>
        <w:pStyle w:val="NormalWeb"/>
        <w:numPr>
          <w:ilvl w:val="0"/>
          <w:numId w:val="7"/>
        </w:numPr>
        <w:rPr>
          <w:sz w:val="22"/>
          <w:lang w:val="ka-GE"/>
        </w:rPr>
      </w:pPr>
      <w:r w:rsidRPr="00C70E7A">
        <w:rPr>
          <w:rFonts w:ascii="Sylfaen" w:hAnsi="Sylfaen" w:cs="Sylfaen"/>
          <w:sz w:val="22"/>
          <w:lang w:val="ka-GE"/>
        </w:rPr>
        <w:t>ბუღალტრული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აღრიცხვის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საბაზისო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ცოდნა</w:t>
      </w:r>
      <w:r>
        <w:rPr>
          <w:rFonts w:ascii="Sylfaen" w:hAnsi="Sylfaen" w:cs="Sylfaen"/>
          <w:sz w:val="22"/>
          <w:lang w:val="ka-GE"/>
        </w:rPr>
        <w:t>;</w:t>
      </w:r>
    </w:p>
    <w:p w14:paraId="3EA15505" w14:textId="3653CE6C" w:rsidR="00C70E7A" w:rsidRPr="00C70E7A" w:rsidRDefault="00C70E7A" w:rsidP="00C70E7A">
      <w:pPr>
        <w:pStyle w:val="NormalWeb"/>
        <w:numPr>
          <w:ilvl w:val="0"/>
          <w:numId w:val="7"/>
        </w:numPr>
        <w:rPr>
          <w:sz w:val="22"/>
          <w:lang w:val="ka-GE"/>
        </w:rPr>
      </w:pPr>
      <w:r w:rsidRPr="00C70E7A">
        <w:rPr>
          <w:sz w:val="22"/>
          <w:lang w:val="ka-GE"/>
        </w:rPr>
        <w:t>Excel-</w:t>
      </w:r>
      <w:r w:rsidRPr="00C70E7A">
        <w:rPr>
          <w:rFonts w:ascii="Sylfaen" w:hAnsi="Sylfaen" w:cs="Sylfaen"/>
          <w:sz w:val="22"/>
          <w:lang w:val="ka-GE"/>
        </w:rPr>
        <w:t>ის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კარგი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ცოდნა</w:t>
      </w:r>
      <w:r>
        <w:rPr>
          <w:rFonts w:ascii="Sylfaen" w:hAnsi="Sylfaen" w:cs="Sylfaen"/>
          <w:sz w:val="22"/>
          <w:lang w:val="ka-GE"/>
        </w:rPr>
        <w:t>;</w:t>
      </w:r>
    </w:p>
    <w:p w14:paraId="1488F8C7" w14:textId="77777777" w:rsidR="00C70E7A" w:rsidRDefault="00C70E7A" w:rsidP="00C70E7A">
      <w:pPr>
        <w:pStyle w:val="NoSpacing"/>
        <w:rPr>
          <w:rFonts w:ascii="Sylfaen" w:hAnsi="Sylfaen" w:cs="Arial"/>
          <w:shd w:val="clear" w:color="auto" w:fill="FFFFFF"/>
          <w:lang w:val="ka-GE"/>
        </w:rPr>
      </w:pPr>
    </w:p>
    <w:p w14:paraId="65BCA569" w14:textId="77777777" w:rsidR="00C70E7A" w:rsidRDefault="00C70E7A" w:rsidP="00C70E7A">
      <w:pPr>
        <w:pStyle w:val="NoSpacing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საჭირო პიროვნული უნარ-ჩვევები:</w:t>
      </w:r>
    </w:p>
    <w:p w14:paraId="1122930D" w14:textId="77777777" w:rsidR="00C70E7A" w:rsidRPr="001364DF" w:rsidRDefault="00C70E7A" w:rsidP="00C70E7A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Sylfaen" w:eastAsia="Times New Roman" w:hAnsi="Sylfaen" w:cs="Arial"/>
          <w:color w:val="000000"/>
          <w:sz w:val="21"/>
          <w:szCs w:val="21"/>
          <w:lang w:val="ka-GE"/>
        </w:rPr>
      </w:pPr>
      <w:r>
        <w:rPr>
          <w:rFonts w:ascii="Sylfaen" w:hAnsi="Sylfaen"/>
          <w:shd w:val="clear" w:color="auto" w:fill="FFFFFF"/>
          <w:lang w:val="ka-GE"/>
        </w:rPr>
        <w:t>მოწესრიგებული</w:t>
      </w:r>
      <w:r>
        <w:rPr>
          <w:rFonts w:ascii="Sylfaen" w:hAnsi="Sylfaen" w:cs="Arial"/>
          <w:shd w:val="clear" w:color="auto" w:fill="FFFFFF"/>
          <w:lang w:val="ka-GE"/>
        </w:rPr>
        <w:t>;</w:t>
      </w:r>
    </w:p>
    <w:p w14:paraId="3270477A" w14:textId="77777777" w:rsidR="00C70E7A" w:rsidRPr="00C70E7A" w:rsidRDefault="00C70E7A" w:rsidP="00C70E7A">
      <w:pPr>
        <w:pStyle w:val="NormalWeb"/>
        <w:numPr>
          <w:ilvl w:val="0"/>
          <w:numId w:val="2"/>
        </w:numPr>
        <w:rPr>
          <w:sz w:val="22"/>
          <w:lang w:val="ka-GE"/>
        </w:rPr>
      </w:pPr>
      <w:r w:rsidRPr="00C70E7A">
        <w:rPr>
          <w:rFonts w:ascii="Sylfaen" w:hAnsi="Sylfaen" w:cs="Sylfaen"/>
          <w:sz w:val="22"/>
          <w:lang w:val="ka-GE"/>
        </w:rPr>
        <w:t>ანალიტიკური</w:t>
      </w:r>
      <w:r w:rsidRPr="00C70E7A">
        <w:rPr>
          <w:sz w:val="22"/>
          <w:lang w:val="ka-GE"/>
        </w:rPr>
        <w:t xml:space="preserve"> </w:t>
      </w:r>
      <w:r w:rsidRPr="00C70E7A">
        <w:rPr>
          <w:rFonts w:ascii="Sylfaen" w:hAnsi="Sylfaen" w:cs="Sylfaen"/>
          <w:sz w:val="22"/>
          <w:lang w:val="ka-GE"/>
        </w:rPr>
        <w:t>აზროვნება</w:t>
      </w:r>
    </w:p>
    <w:p w14:paraId="76700E65" w14:textId="0B37D89F" w:rsidR="00C70E7A" w:rsidRDefault="00C70E7A" w:rsidP="00C70E7A">
      <w:pPr>
        <w:pStyle w:val="NoSpacing"/>
        <w:numPr>
          <w:ilvl w:val="0"/>
          <w:numId w:val="2"/>
        </w:numPr>
        <w:rPr>
          <w:rFonts w:ascii="Sylfaen" w:hAnsi="Sylfaen" w:cs="Arial"/>
          <w:lang w:val="ka-GE"/>
        </w:rPr>
      </w:pPr>
      <w:r>
        <w:rPr>
          <w:rFonts w:ascii="Sylfaen" w:hAnsi="Sylfaen"/>
          <w:lang w:val="ka-GE"/>
        </w:rPr>
        <w:t>დეტალებზე</w:t>
      </w:r>
      <w:r>
        <w:rPr>
          <w:rFonts w:ascii="Sylfaen" w:hAnsi="Sylfaen" w:cs="Arial"/>
          <w:lang w:val="ka-GE"/>
        </w:rPr>
        <w:t xml:space="preserve"> </w:t>
      </w:r>
      <w:r>
        <w:rPr>
          <w:rFonts w:ascii="Sylfaen" w:hAnsi="Sylfaen"/>
          <w:lang w:val="ka-GE"/>
        </w:rPr>
        <w:t>ორიენტირებული;</w:t>
      </w:r>
      <w:bookmarkStart w:id="0" w:name="_GoBack"/>
      <w:bookmarkEnd w:id="0"/>
    </w:p>
    <w:p w14:paraId="43E52D21" w14:textId="77777777" w:rsidR="00C70E7A" w:rsidRDefault="00C70E7A" w:rsidP="00C70E7A">
      <w:pPr>
        <w:pStyle w:val="NoSpacing"/>
        <w:numPr>
          <w:ilvl w:val="0"/>
          <w:numId w:val="2"/>
        </w:numPr>
        <w:rPr>
          <w:rFonts w:ascii="Sylfaen" w:hAnsi="Sylfaen" w:cs="Arial"/>
          <w:lang w:val="ka-GE"/>
        </w:rPr>
      </w:pPr>
      <w:r>
        <w:rPr>
          <w:rFonts w:ascii="Sylfaen" w:hAnsi="Sylfaen"/>
          <w:lang w:val="ka-GE"/>
        </w:rPr>
        <w:t>პასუხისმგებლიანი;</w:t>
      </w:r>
    </w:p>
    <w:p w14:paraId="4A012F51" w14:textId="77777777" w:rsidR="00C70E7A" w:rsidRDefault="00C70E7A" w:rsidP="00C70E7A">
      <w:pPr>
        <w:pStyle w:val="NoSpacing"/>
        <w:numPr>
          <w:ilvl w:val="0"/>
          <w:numId w:val="2"/>
        </w:numPr>
        <w:rPr>
          <w:rFonts w:ascii="Sylfaen" w:hAnsi="Sylfaen" w:cs="Arial"/>
          <w:lang w:val="ka-GE"/>
        </w:rPr>
      </w:pPr>
      <w:r>
        <w:rPr>
          <w:rFonts w:ascii="Sylfaen" w:hAnsi="Sylfaen"/>
          <w:lang w:val="ka-GE"/>
        </w:rPr>
        <w:t>გუნდური</w:t>
      </w:r>
      <w:r>
        <w:rPr>
          <w:rFonts w:ascii="Sylfaen" w:hAnsi="Sylfaen" w:cs="Arial"/>
          <w:lang w:val="ka-GE"/>
        </w:rPr>
        <w:t xml:space="preserve"> </w:t>
      </w:r>
      <w:r>
        <w:rPr>
          <w:rFonts w:ascii="Sylfaen" w:hAnsi="Sylfaen"/>
          <w:lang w:val="ka-GE"/>
        </w:rPr>
        <w:t>მუშაობის</w:t>
      </w:r>
      <w:r>
        <w:rPr>
          <w:rFonts w:ascii="Sylfaen" w:hAnsi="Sylfaen" w:cs="Arial"/>
          <w:lang w:val="ka-GE"/>
        </w:rPr>
        <w:t xml:space="preserve"> </w:t>
      </w:r>
      <w:r>
        <w:rPr>
          <w:rFonts w:ascii="Sylfaen" w:hAnsi="Sylfaen"/>
          <w:lang w:val="ka-GE"/>
        </w:rPr>
        <w:t>უნარი;</w:t>
      </w:r>
    </w:p>
    <w:p w14:paraId="2A811895" w14:textId="77777777" w:rsidR="00C70E7A" w:rsidRPr="00A67D36" w:rsidRDefault="00C70E7A" w:rsidP="00C70E7A">
      <w:pPr>
        <w:pStyle w:val="NoSpacing"/>
        <w:numPr>
          <w:ilvl w:val="0"/>
          <w:numId w:val="2"/>
        </w:numPr>
        <w:rPr>
          <w:rFonts w:ascii="Sylfaen" w:eastAsia="Times New Roman" w:hAnsi="Sylfaen" w:cs="Arial"/>
          <w:b/>
          <w:color w:val="000000"/>
          <w:sz w:val="21"/>
          <w:szCs w:val="21"/>
          <w:lang w:val="ka-GE"/>
        </w:rPr>
      </w:pPr>
      <w:r>
        <w:rPr>
          <w:rFonts w:ascii="Sylfaen" w:hAnsi="Sylfaen"/>
          <w:shd w:val="clear" w:color="auto" w:fill="FFFFFF"/>
          <w:lang w:val="ka-GE"/>
        </w:rPr>
        <w:t>ორგანიზებული</w:t>
      </w:r>
      <w:r>
        <w:rPr>
          <w:rFonts w:ascii="Sylfaen" w:hAnsi="Sylfaen" w:cs="Arial"/>
          <w:shd w:val="clear" w:color="auto" w:fill="FFFFFF"/>
          <w:lang w:val="ka-GE"/>
        </w:rPr>
        <w:t xml:space="preserve">; </w:t>
      </w:r>
    </w:p>
    <w:p w14:paraId="3598E405" w14:textId="77777777" w:rsidR="00C70E7A" w:rsidRDefault="00C70E7A" w:rsidP="00C70E7A">
      <w:pPr>
        <w:pStyle w:val="NoSpacing"/>
        <w:rPr>
          <w:rFonts w:ascii="Sylfaen" w:hAnsi="Sylfaen" w:cs="Arial"/>
          <w:lang w:val="ka-GE"/>
        </w:rPr>
      </w:pPr>
    </w:p>
    <w:p w14:paraId="45707021" w14:textId="77777777" w:rsidR="00C70E7A" w:rsidRDefault="00C70E7A" w:rsidP="00C70E7A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ჩვენ გავაზობთ:</w:t>
      </w:r>
    </w:p>
    <w:p w14:paraId="058A7370" w14:textId="77777777" w:rsidR="00C70E7A" w:rsidRDefault="00C70E7A" w:rsidP="00C70E7A">
      <w:pPr>
        <w:pStyle w:val="ListParagraph"/>
        <w:numPr>
          <w:ilvl w:val="0"/>
          <w:numId w:val="3"/>
        </w:numPr>
        <w:rPr>
          <w:rFonts w:ascii="Sylfaen" w:hAnsi="Sylfaen" w:cs="Arial"/>
          <w:lang w:val="ka-GE"/>
        </w:rPr>
      </w:pPr>
      <w:r>
        <w:rPr>
          <w:rFonts w:ascii="Sylfaen" w:hAnsi="Sylfaen"/>
          <w:lang w:val="ka-GE"/>
        </w:rPr>
        <w:t>მეგობრულ</w:t>
      </w:r>
      <w:r>
        <w:rPr>
          <w:rFonts w:ascii="Sylfaen" w:hAnsi="Sylfaen" w:cs="Arial"/>
          <w:lang w:val="ka-GE"/>
        </w:rPr>
        <w:t xml:space="preserve"> </w:t>
      </w:r>
      <w:r>
        <w:rPr>
          <w:rFonts w:ascii="Sylfaen" w:hAnsi="Sylfaen"/>
          <w:lang w:val="ka-GE"/>
        </w:rPr>
        <w:t>სამუშაო</w:t>
      </w:r>
      <w:r>
        <w:rPr>
          <w:rFonts w:ascii="Sylfaen" w:hAnsi="Sylfaen" w:cs="Arial"/>
          <w:lang w:val="ka-GE"/>
        </w:rPr>
        <w:t xml:space="preserve"> </w:t>
      </w:r>
      <w:r>
        <w:rPr>
          <w:rFonts w:ascii="Sylfaen" w:hAnsi="Sylfaen"/>
          <w:lang w:val="ka-GE"/>
        </w:rPr>
        <w:t>გარემოს;</w:t>
      </w:r>
      <w:r>
        <w:rPr>
          <w:rFonts w:ascii="Sylfaen" w:hAnsi="Sylfaen" w:cs="Arial"/>
          <w:lang w:val="ka-GE"/>
        </w:rPr>
        <w:t> </w:t>
      </w:r>
    </w:p>
    <w:p w14:paraId="2B7B542C" w14:textId="77777777" w:rsidR="00C70E7A" w:rsidRDefault="00C70E7A" w:rsidP="00C70E7A">
      <w:pPr>
        <w:pStyle w:val="ListParagraph"/>
        <w:numPr>
          <w:ilvl w:val="0"/>
          <w:numId w:val="3"/>
        </w:numPr>
        <w:rPr>
          <w:rFonts w:ascii="Sylfaen" w:hAnsi="Sylfaen" w:cs="Arial"/>
          <w:lang w:val="ka-GE"/>
        </w:rPr>
      </w:pPr>
      <w:r>
        <w:rPr>
          <w:rFonts w:ascii="Sylfaen" w:hAnsi="Sylfaen"/>
          <w:lang w:val="ka-GE"/>
        </w:rPr>
        <w:t>კონკურენტულ</w:t>
      </w:r>
      <w:r>
        <w:rPr>
          <w:rFonts w:ascii="Sylfaen" w:hAnsi="Sylfaen" w:cs="Arial"/>
          <w:lang w:val="ka-GE"/>
        </w:rPr>
        <w:t xml:space="preserve"> </w:t>
      </w:r>
      <w:r>
        <w:rPr>
          <w:rFonts w:ascii="Sylfaen" w:hAnsi="Sylfaen"/>
          <w:lang w:val="ka-GE"/>
        </w:rPr>
        <w:t>ანაზღაურებას;</w:t>
      </w:r>
      <w:r>
        <w:rPr>
          <w:rFonts w:ascii="Sylfaen" w:hAnsi="Sylfaen" w:cs="Arial"/>
          <w:lang w:val="ka-GE"/>
        </w:rPr>
        <w:t> </w:t>
      </w:r>
    </w:p>
    <w:p w14:paraId="3558F693" w14:textId="77777777" w:rsidR="00C70E7A" w:rsidRPr="00A67D36" w:rsidRDefault="00C70E7A" w:rsidP="00C70E7A">
      <w:pPr>
        <w:pStyle w:val="ListParagraph"/>
        <w:numPr>
          <w:ilvl w:val="0"/>
          <w:numId w:val="3"/>
        </w:numPr>
        <w:rPr>
          <w:rFonts w:ascii="Sylfaen" w:hAnsi="Sylfaen" w:cs="Arial"/>
          <w:lang w:val="ka-GE"/>
        </w:rPr>
      </w:pPr>
      <w:r>
        <w:rPr>
          <w:rFonts w:ascii="Sylfaen" w:hAnsi="Sylfaen" w:cs="Arial"/>
          <w:lang w:val="ka-GE"/>
        </w:rPr>
        <w:t>საბონუსე სისტემას;</w:t>
      </w:r>
    </w:p>
    <w:p w14:paraId="30F83008" w14:textId="77777777" w:rsidR="00C70E7A" w:rsidRDefault="00C70E7A" w:rsidP="00C70E7A">
      <w:pPr>
        <w:rPr>
          <w:rFonts w:ascii="Sylfaen" w:hAnsi="Sylfaen" w:cs="Arial"/>
          <w:lang w:val="ka-GE"/>
        </w:rPr>
      </w:pPr>
    </w:p>
    <w:p w14:paraId="3C577973" w14:textId="77777777" w:rsidR="00C70E7A" w:rsidRDefault="00C70E7A" w:rsidP="00C70E7A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გთხოვთ, დაინტერესებულმა პირებმა გამოაგზავნეთ თქვენი CV/რეზიუმე შემდეგ ელ.ფოსტაზე: hr@episodegroup.ge </w:t>
      </w:r>
    </w:p>
    <w:p w14:paraId="02DB02C1" w14:textId="77777777" w:rsidR="00C70E7A" w:rsidRDefault="00C70E7A" w:rsidP="00C70E7A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თქვენს მიერ გაგზავნილი რეზიუმე "პერსონალურ მონაცემთა დაცვის შესახებ" საქართველოს კანონის შესაბამისად, შესაძლოა შეიცავდეს პერსონალურ მონაცემებს, მათ შორის განსაკუთრებული კატეგორიის მონაცემებსაც. გთხოვთ, გაითვალისწინოთ, რომ თქვენი </w:t>
      </w:r>
      <w:r>
        <w:rPr>
          <w:rFonts w:ascii="Sylfaen" w:hAnsi="Sylfaen"/>
          <w:lang w:val="ka-GE"/>
        </w:rPr>
        <w:lastRenderedPageBreak/>
        <w:t>პერსონალური მონაცემები კომპანიის მხრიდან დამუშავდება თქვენთან სახელშეკრულებო, აგრეთვე შრომითი ურთიერთობის დამყარების შესახებ გადაწყვეტილების მიღების მიზნებისთვის შემდგომი 2 (ორი) წლის განმავლობაში.</w:t>
      </w:r>
    </w:p>
    <w:p w14:paraId="27054EA7" w14:textId="77777777" w:rsidR="00C70E7A" w:rsidRDefault="00C70E7A" w:rsidP="00C70E7A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გისურვებთ წარმატებას და კარიერულ წინსვლას!</w:t>
      </w:r>
    </w:p>
    <w:p w14:paraId="11A71A6A" w14:textId="77777777" w:rsidR="00C70E7A" w:rsidRDefault="00C70E7A" w:rsidP="00C70E7A"/>
    <w:p w14:paraId="5BF23EFE" w14:textId="77777777" w:rsidR="00852469" w:rsidRDefault="00852469"/>
    <w:sectPr w:rsidR="00852469" w:rsidSect="008A3B3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C290E"/>
    <w:multiLevelType w:val="hybridMultilevel"/>
    <w:tmpl w:val="4DDAFE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411835"/>
    <w:multiLevelType w:val="hybridMultilevel"/>
    <w:tmpl w:val="9BD4B2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794CDA"/>
    <w:multiLevelType w:val="hybridMultilevel"/>
    <w:tmpl w:val="1A4065C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9000E"/>
    <w:multiLevelType w:val="hybridMultilevel"/>
    <w:tmpl w:val="A6709B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297540"/>
    <w:multiLevelType w:val="hybridMultilevel"/>
    <w:tmpl w:val="BAB2BC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990E95"/>
    <w:multiLevelType w:val="hybridMultilevel"/>
    <w:tmpl w:val="28BAF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17674B"/>
    <w:multiLevelType w:val="hybridMultilevel"/>
    <w:tmpl w:val="00A29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F3630"/>
    <w:multiLevelType w:val="hybridMultilevel"/>
    <w:tmpl w:val="02606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6F9"/>
    <w:rsid w:val="006656F9"/>
    <w:rsid w:val="00852469"/>
    <w:rsid w:val="008859E7"/>
    <w:rsid w:val="008A3B32"/>
    <w:rsid w:val="00B8310B"/>
    <w:rsid w:val="00C7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D1266"/>
  <w15:chartTrackingRefBased/>
  <w15:docId w15:val="{B158F74C-100F-48C5-BAC4-D79B0C8F0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E7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10B"/>
    <w:pPr>
      <w:ind w:left="720"/>
      <w:contextualSpacing/>
    </w:pPr>
  </w:style>
  <w:style w:type="paragraph" w:styleId="NoSpacing">
    <w:name w:val="No Spacing"/>
    <w:uiPriority w:val="1"/>
    <w:qFormat/>
    <w:rsid w:val="00C70E7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C7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2026-01-27T14:45:00Z</dcterms:created>
  <dcterms:modified xsi:type="dcterms:W3CDTF">2026-01-27T14:55:00Z</dcterms:modified>
</cp:coreProperties>
</file>